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69AD8" w14:textId="4818192C" w:rsidR="003447CD" w:rsidRDefault="003447CD" w:rsidP="008E2C31">
      <w:pPr>
        <w:tabs>
          <w:tab w:val="left" w:pos="5400"/>
        </w:tabs>
        <w:spacing w:before="183"/>
        <w:rPr>
          <w:color w:val="000000" w:themeColor="text1"/>
          <w:w w:val="105"/>
          <w:position w:val="1"/>
          <w:highlight w:val="yellow"/>
        </w:rPr>
      </w:pPr>
      <w:r>
        <w:rPr>
          <w:color w:val="000000" w:themeColor="text1"/>
          <w:w w:val="105"/>
          <w:position w:val="1"/>
          <w:highlight w:val="yellow"/>
        </w:rPr>
        <w:t xml:space="preserve">[PUT ON YOUR LETTERHEAD AND EMAIL COPY TO </w:t>
      </w:r>
      <w:hyperlink r:id="rId8" w:history="1">
        <w:r w:rsidRPr="00446C9D">
          <w:rPr>
            <w:rStyle w:val="Hyperlink"/>
            <w:w w:val="105"/>
            <w:position w:val="1"/>
            <w:highlight w:val="yellow"/>
          </w:rPr>
          <w:t>advocacy@kidango.org</w:t>
        </w:r>
      </w:hyperlink>
      <w:r>
        <w:rPr>
          <w:color w:val="000000" w:themeColor="text1"/>
          <w:w w:val="105"/>
          <w:position w:val="1"/>
          <w:highlight w:val="yellow"/>
        </w:rPr>
        <w:t>]</w:t>
      </w:r>
    </w:p>
    <w:p w14:paraId="1F7EF9C6" w14:textId="605D3458" w:rsidR="00B60AFB" w:rsidRDefault="003447CD" w:rsidP="008E2C31">
      <w:pPr>
        <w:tabs>
          <w:tab w:val="left" w:pos="5400"/>
        </w:tabs>
        <w:spacing w:before="183"/>
        <w:rPr>
          <w:color w:val="000000" w:themeColor="text1"/>
          <w:w w:val="105"/>
          <w:position w:val="1"/>
          <w:highlight w:val="yellow"/>
        </w:rPr>
      </w:pPr>
      <w:r w:rsidRPr="003447CD">
        <w:rPr>
          <w:highlight w:val="yellow"/>
        </w:rPr>
        <w:t>Submit your support letter through the legislature’s online portal at:</w:t>
      </w:r>
      <w:r w:rsidRPr="003447CD">
        <w:rPr>
          <w:highlight w:val="yellow"/>
        </w:rPr>
        <w:t xml:space="preserve"> </w:t>
      </w:r>
      <w:r w:rsidRPr="003447CD">
        <w:rPr>
          <w:highlight w:val="yellow"/>
        </w:rPr>
        <w:t xml:space="preserve">https://calegislation.lc.ca.gov/Advocates. Click on “Submit a Letter.” See: </w:t>
      </w:r>
      <w:r w:rsidRPr="003447CD">
        <w:rPr>
          <w:highlight w:val="yellow"/>
        </w:rPr>
        <w:t>https://www.youtube.com/watch?v=dWWEuLoqPng</w:t>
      </w:r>
      <w:r w:rsidRPr="003447CD">
        <w:rPr>
          <w:highlight w:val="yellow"/>
        </w:rPr>
        <w:t xml:space="preserve"> if you need help. (If you have any difficulty submitting your letter through the portal, please email </w:t>
      </w:r>
      <w:hyperlink r:id="rId9" w:history="1">
        <w:r w:rsidRPr="00446C9D">
          <w:rPr>
            <w:rStyle w:val="Hyperlink"/>
            <w:w w:val="105"/>
            <w:position w:val="1"/>
            <w:highlight w:val="yellow"/>
          </w:rPr>
          <w:t>advocacy@kidango.org</w:t>
        </w:r>
      </w:hyperlink>
      <w:r w:rsidRPr="003447CD">
        <w:rPr>
          <w:highlight w:val="yellow"/>
        </w:rPr>
        <w:t xml:space="preserve">). </w:t>
      </w:r>
      <w:bookmarkStart w:id="0" w:name="_GoBack"/>
      <w:bookmarkEnd w:id="0"/>
    </w:p>
    <w:p w14:paraId="3EDA470D" w14:textId="514B6F16" w:rsidR="0082174E" w:rsidRPr="00611086" w:rsidRDefault="00FE6546" w:rsidP="008E2C31">
      <w:pPr>
        <w:tabs>
          <w:tab w:val="left" w:pos="5400"/>
        </w:tabs>
        <w:spacing w:before="183"/>
        <w:rPr>
          <w:color w:val="000000" w:themeColor="text1"/>
        </w:rPr>
      </w:pPr>
      <w:r>
        <w:rPr>
          <w:color w:val="000000" w:themeColor="text1"/>
          <w:w w:val="105"/>
          <w:position w:val="1"/>
          <w:highlight w:val="yellow"/>
        </w:rPr>
        <w:t>April XX</w:t>
      </w:r>
      <w:r w:rsidR="00611086" w:rsidRPr="00611086">
        <w:rPr>
          <w:color w:val="000000" w:themeColor="text1"/>
          <w:w w:val="105"/>
          <w:position w:val="1"/>
          <w:highlight w:val="yellow"/>
        </w:rPr>
        <w:t>,</w:t>
      </w:r>
      <w:r w:rsidR="00FD5C81" w:rsidRPr="00611086">
        <w:rPr>
          <w:color w:val="000000" w:themeColor="text1"/>
          <w:w w:val="105"/>
          <w:position w:val="1"/>
          <w:highlight w:val="yellow"/>
        </w:rPr>
        <w:t xml:space="preserve"> 2021</w:t>
      </w:r>
      <w:r w:rsidR="008E2C31" w:rsidRPr="00611086">
        <w:rPr>
          <w:color w:val="000000" w:themeColor="text1"/>
          <w:w w:val="105"/>
          <w:position w:val="1"/>
        </w:rPr>
        <w:tab/>
      </w:r>
    </w:p>
    <w:p w14:paraId="56E48DF8" w14:textId="77777777" w:rsidR="0082174E" w:rsidRPr="00611086" w:rsidRDefault="0082174E" w:rsidP="001E3126">
      <w:pPr>
        <w:pStyle w:val="BodyText"/>
        <w:spacing w:before="2"/>
        <w:rPr>
          <w:color w:val="000000" w:themeColor="text1"/>
          <w:sz w:val="22"/>
          <w:szCs w:val="22"/>
        </w:rPr>
      </w:pPr>
    </w:p>
    <w:p w14:paraId="59D7B28B" w14:textId="77777777" w:rsidR="00F95ADC" w:rsidRPr="00F95ADC" w:rsidRDefault="00F95ADC" w:rsidP="00F95ADC">
      <w:pPr>
        <w:pStyle w:val="BodyText"/>
        <w:spacing w:before="9"/>
        <w:contextualSpacing/>
        <w:rPr>
          <w:color w:val="000000" w:themeColor="text1"/>
          <w:w w:val="105"/>
          <w:sz w:val="22"/>
          <w:szCs w:val="22"/>
        </w:rPr>
      </w:pPr>
      <w:r w:rsidRPr="00F95ADC">
        <w:rPr>
          <w:color w:val="000000" w:themeColor="text1"/>
          <w:w w:val="105"/>
          <w:sz w:val="22"/>
          <w:szCs w:val="22"/>
        </w:rPr>
        <w:t xml:space="preserve">The Honorable Blanca Rubio </w:t>
      </w:r>
    </w:p>
    <w:p w14:paraId="42E96C57" w14:textId="77777777" w:rsidR="00F95ADC" w:rsidRPr="00F95ADC" w:rsidRDefault="00F95ADC" w:rsidP="00F95ADC">
      <w:pPr>
        <w:pStyle w:val="BodyText"/>
        <w:spacing w:before="9"/>
        <w:contextualSpacing/>
        <w:rPr>
          <w:color w:val="000000" w:themeColor="text1"/>
          <w:w w:val="105"/>
          <w:sz w:val="22"/>
          <w:szCs w:val="22"/>
        </w:rPr>
      </w:pPr>
      <w:r w:rsidRPr="00F95ADC">
        <w:rPr>
          <w:color w:val="000000" w:themeColor="text1"/>
          <w:w w:val="105"/>
          <w:sz w:val="22"/>
          <w:szCs w:val="22"/>
        </w:rPr>
        <w:t>California State Assembly</w:t>
      </w:r>
    </w:p>
    <w:p w14:paraId="0FEE2A63" w14:textId="77777777" w:rsidR="00F95ADC" w:rsidRPr="00F95ADC" w:rsidRDefault="00F95ADC" w:rsidP="00F95ADC">
      <w:pPr>
        <w:pStyle w:val="BodyText"/>
        <w:spacing w:before="9"/>
        <w:contextualSpacing/>
        <w:rPr>
          <w:color w:val="000000" w:themeColor="text1"/>
          <w:w w:val="105"/>
          <w:sz w:val="22"/>
          <w:szCs w:val="22"/>
        </w:rPr>
      </w:pPr>
      <w:r w:rsidRPr="00F95ADC">
        <w:rPr>
          <w:color w:val="000000" w:themeColor="text1"/>
          <w:w w:val="105"/>
          <w:sz w:val="22"/>
          <w:szCs w:val="22"/>
        </w:rPr>
        <w:t>State Capitol</w:t>
      </w:r>
    </w:p>
    <w:p w14:paraId="1148642A" w14:textId="3EDCD734" w:rsidR="00611086" w:rsidRDefault="00F95ADC" w:rsidP="00F95ADC">
      <w:pPr>
        <w:pStyle w:val="BodyText"/>
        <w:spacing w:before="9"/>
        <w:contextualSpacing/>
        <w:rPr>
          <w:color w:val="000000" w:themeColor="text1"/>
          <w:w w:val="105"/>
          <w:sz w:val="22"/>
          <w:szCs w:val="22"/>
        </w:rPr>
      </w:pPr>
      <w:r w:rsidRPr="00F95ADC">
        <w:rPr>
          <w:color w:val="000000" w:themeColor="text1"/>
          <w:w w:val="105"/>
          <w:sz w:val="22"/>
          <w:szCs w:val="22"/>
        </w:rPr>
        <w:t>Sacramento, CA 95814</w:t>
      </w:r>
    </w:p>
    <w:p w14:paraId="3938CB6B" w14:textId="77777777" w:rsidR="00F95ADC" w:rsidRPr="00611086" w:rsidRDefault="00F95ADC" w:rsidP="00F95ADC">
      <w:pPr>
        <w:pStyle w:val="BodyText"/>
        <w:spacing w:before="9"/>
        <w:contextualSpacing/>
        <w:rPr>
          <w:color w:val="000000" w:themeColor="text1"/>
          <w:w w:val="105"/>
          <w:sz w:val="22"/>
          <w:szCs w:val="22"/>
        </w:rPr>
      </w:pPr>
    </w:p>
    <w:p w14:paraId="2DF3F0B8" w14:textId="23439C9E" w:rsidR="00FD5C81" w:rsidRPr="00611086" w:rsidRDefault="00FD5C81" w:rsidP="001E3126">
      <w:pPr>
        <w:pStyle w:val="BodyText"/>
        <w:spacing w:before="9"/>
        <w:rPr>
          <w:b/>
          <w:bCs/>
          <w:color w:val="000000" w:themeColor="text1"/>
          <w:w w:val="105"/>
          <w:sz w:val="22"/>
          <w:szCs w:val="22"/>
        </w:rPr>
      </w:pPr>
      <w:r w:rsidRPr="00611086">
        <w:rPr>
          <w:b/>
          <w:bCs/>
          <w:color w:val="000000" w:themeColor="text1"/>
          <w:w w:val="105"/>
          <w:sz w:val="22"/>
          <w:szCs w:val="22"/>
        </w:rPr>
        <w:t xml:space="preserve">RE: AB </w:t>
      </w:r>
      <w:r w:rsidR="00376C05" w:rsidRPr="00611086">
        <w:rPr>
          <w:b/>
          <w:bCs/>
          <w:color w:val="000000" w:themeColor="text1"/>
          <w:w w:val="105"/>
          <w:sz w:val="22"/>
          <w:szCs w:val="22"/>
        </w:rPr>
        <w:t>1361</w:t>
      </w:r>
      <w:r w:rsidRPr="00611086">
        <w:rPr>
          <w:b/>
          <w:bCs/>
          <w:color w:val="000000" w:themeColor="text1"/>
          <w:w w:val="105"/>
          <w:sz w:val="22"/>
          <w:szCs w:val="22"/>
        </w:rPr>
        <w:t xml:space="preserve"> (</w:t>
      </w:r>
      <w:r w:rsidR="00376C05" w:rsidRPr="00611086">
        <w:rPr>
          <w:b/>
          <w:bCs/>
          <w:color w:val="000000" w:themeColor="text1"/>
          <w:w w:val="105"/>
          <w:sz w:val="22"/>
          <w:szCs w:val="22"/>
        </w:rPr>
        <w:t xml:space="preserve">B. </w:t>
      </w:r>
      <w:r w:rsidRPr="00611086">
        <w:rPr>
          <w:b/>
          <w:bCs/>
          <w:color w:val="000000" w:themeColor="text1"/>
          <w:w w:val="105"/>
          <w:sz w:val="22"/>
          <w:szCs w:val="22"/>
        </w:rPr>
        <w:t>Rubio)- Support</w:t>
      </w:r>
      <w:r w:rsidR="00611086" w:rsidRPr="00611086">
        <w:rPr>
          <w:b/>
          <w:bCs/>
          <w:color w:val="000000" w:themeColor="text1"/>
          <w:w w:val="105"/>
          <w:sz w:val="22"/>
          <w:szCs w:val="22"/>
        </w:rPr>
        <w:t xml:space="preserve"> - </w:t>
      </w:r>
      <w:r w:rsidR="00AC1DFE" w:rsidRPr="00611086">
        <w:rPr>
          <w:b/>
          <w:bCs/>
          <w:sz w:val="22"/>
          <w:szCs w:val="22"/>
        </w:rPr>
        <w:t xml:space="preserve">Expulsion and Suspension Procedures in </w:t>
      </w:r>
      <w:r w:rsidR="00611086" w:rsidRPr="00611086">
        <w:rPr>
          <w:b/>
          <w:bCs/>
          <w:sz w:val="22"/>
          <w:szCs w:val="22"/>
        </w:rPr>
        <w:t>Early Learning and Care Programs</w:t>
      </w:r>
    </w:p>
    <w:p w14:paraId="68E41E8F" w14:textId="77777777" w:rsidR="00FD5C81" w:rsidRPr="00611086" w:rsidRDefault="00FD5C81" w:rsidP="001E3126">
      <w:pPr>
        <w:pStyle w:val="BodyText"/>
        <w:spacing w:before="9"/>
        <w:rPr>
          <w:color w:val="000000" w:themeColor="text1"/>
          <w:w w:val="105"/>
          <w:sz w:val="22"/>
          <w:szCs w:val="22"/>
        </w:rPr>
      </w:pPr>
    </w:p>
    <w:p w14:paraId="56BAC1B0" w14:textId="7D41355A" w:rsidR="0082174E" w:rsidRPr="00611086" w:rsidRDefault="0082174E" w:rsidP="001E3126">
      <w:pPr>
        <w:pStyle w:val="BodyText"/>
        <w:spacing w:before="9"/>
        <w:rPr>
          <w:color w:val="000000" w:themeColor="text1"/>
          <w:sz w:val="22"/>
          <w:szCs w:val="22"/>
        </w:rPr>
      </w:pPr>
      <w:r w:rsidRPr="00611086">
        <w:rPr>
          <w:color w:val="000000" w:themeColor="text1"/>
          <w:w w:val="105"/>
          <w:sz w:val="22"/>
          <w:szCs w:val="22"/>
        </w:rPr>
        <w:t xml:space="preserve">Dear </w:t>
      </w:r>
      <w:r w:rsidR="00FD5C81" w:rsidRPr="00611086">
        <w:rPr>
          <w:color w:val="000000" w:themeColor="text1"/>
          <w:w w:val="105"/>
          <w:sz w:val="22"/>
          <w:szCs w:val="22"/>
        </w:rPr>
        <w:t xml:space="preserve">Assembly Member </w:t>
      </w:r>
      <w:r w:rsidR="00FE6546">
        <w:rPr>
          <w:color w:val="000000" w:themeColor="text1"/>
          <w:w w:val="105"/>
          <w:sz w:val="22"/>
          <w:szCs w:val="22"/>
        </w:rPr>
        <w:t>O’Donnell</w:t>
      </w:r>
      <w:r w:rsidR="001E3126" w:rsidRPr="00611086">
        <w:rPr>
          <w:color w:val="000000" w:themeColor="text1"/>
          <w:w w:val="105"/>
          <w:sz w:val="22"/>
          <w:szCs w:val="22"/>
        </w:rPr>
        <w:t>:</w:t>
      </w:r>
    </w:p>
    <w:p w14:paraId="55A555CD" w14:textId="77777777" w:rsidR="0082174E" w:rsidRPr="00611086" w:rsidRDefault="0082174E" w:rsidP="001E3126">
      <w:pPr>
        <w:pStyle w:val="BodyText"/>
        <w:spacing w:before="4"/>
        <w:rPr>
          <w:color w:val="000000" w:themeColor="text1"/>
          <w:sz w:val="22"/>
          <w:szCs w:val="22"/>
        </w:rPr>
      </w:pPr>
    </w:p>
    <w:p w14:paraId="1982522C" w14:textId="1CCFFCD4" w:rsidR="00611086" w:rsidRDefault="00FD5C81" w:rsidP="00611086">
      <w:pPr>
        <w:pStyle w:val="BodyText"/>
        <w:spacing w:before="25" w:line="249" w:lineRule="auto"/>
        <w:ind w:right="222"/>
        <w:rPr>
          <w:w w:val="105"/>
          <w:sz w:val="22"/>
          <w:szCs w:val="22"/>
        </w:rPr>
      </w:pPr>
      <w:r w:rsidRPr="00611086">
        <w:rPr>
          <w:b/>
          <w:bCs/>
          <w:w w:val="105"/>
          <w:sz w:val="22"/>
          <w:szCs w:val="22"/>
          <w:highlight w:val="yellow"/>
        </w:rPr>
        <w:t>[NAME OF ORGANIZATION]</w:t>
      </w:r>
      <w:r w:rsidR="0082174E" w:rsidRPr="00611086">
        <w:rPr>
          <w:w w:val="105"/>
          <w:sz w:val="22"/>
          <w:szCs w:val="22"/>
        </w:rPr>
        <w:t xml:space="preserve"> </w:t>
      </w:r>
      <w:r w:rsidR="003B7590" w:rsidRPr="00611086">
        <w:rPr>
          <w:w w:val="105"/>
          <w:sz w:val="22"/>
          <w:szCs w:val="22"/>
        </w:rPr>
        <w:t xml:space="preserve">is writing to express our strong </w:t>
      </w:r>
      <w:r w:rsidR="00A051C8" w:rsidRPr="00611086">
        <w:rPr>
          <w:w w:val="105"/>
          <w:sz w:val="22"/>
          <w:szCs w:val="22"/>
        </w:rPr>
        <w:t>support</w:t>
      </w:r>
      <w:r w:rsidR="003B7590" w:rsidRPr="00611086">
        <w:rPr>
          <w:w w:val="105"/>
          <w:sz w:val="22"/>
          <w:szCs w:val="22"/>
        </w:rPr>
        <w:t xml:space="preserve"> for</w:t>
      </w:r>
      <w:r w:rsidR="0082174E" w:rsidRPr="00611086">
        <w:rPr>
          <w:w w:val="105"/>
          <w:sz w:val="22"/>
          <w:szCs w:val="22"/>
        </w:rPr>
        <w:t xml:space="preserve"> A</w:t>
      </w:r>
      <w:r w:rsidRPr="00611086">
        <w:rPr>
          <w:w w:val="105"/>
          <w:sz w:val="22"/>
          <w:szCs w:val="22"/>
        </w:rPr>
        <w:t xml:space="preserve">ssembly Bill </w:t>
      </w:r>
      <w:r w:rsidR="00056D1C" w:rsidRPr="00611086">
        <w:rPr>
          <w:w w:val="105"/>
          <w:sz w:val="22"/>
          <w:szCs w:val="22"/>
        </w:rPr>
        <w:t>1361</w:t>
      </w:r>
      <w:r w:rsidR="0082174E" w:rsidRPr="00611086">
        <w:rPr>
          <w:w w:val="105"/>
          <w:sz w:val="22"/>
          <w:szCs w:val="22"/>
        </w:rPr>
        <w:t xml:space="preserve"> (</w:t>
      </w:r>
      <w:r w:rsidR="00056D1C" w:rsidRPr="00611086">
        <w:rPr>
          <w:w w:val="105"/>
          <w:sz w:val="22"/>
          <w:szCs w:val="22"/>
        </w:rPr>
        <w:t xml:space="preserve">B. </w:t>
      </w:r>
      <w:r w:rsidRPr="00611086">
        <w:rPr>
          <w:w w:val="105"/>
          <w:sz w:val="22"/>
          <w:szCs w:val="22"/>
        </w:rPr>
        <w:t>Rubio</w:t>
      </w:r>
      <w:r w:rsidR="0082174E" w:rsidRPr="00611086">
        <w:rPr>
          <w:w w:val="105"/>
          <w:sz w:val="22"/>
          <w:szCs w:val="22"/>
        </w:rPr>
        <w:t>)</w:t>
      </w:r>
      <w:r w:rsidR="003B7590" w:rsidRPr="00611086">
        <w:rPr>
          <w:w w:val="105"/>
          <w:sz w:val="22"/>
          <w:szCs w:val="22"/>
        </w:rPr>
        <w:t xml:space="preserve"> and request your “</w:t>
      </w:r>
      <w:r w:rsidR="00EA34E7" w:rsidRPr="00611086">
        <w:rPr>
          <w:w w:val="105"/>
          <w:sz w:val="22"/>
          <w:szCs w:val="22"/>
        </w:rPr>
        <w:t>A</w:t>
      </w:r>
      <w:r w:rsidR="003B7590" w:rsidRPr="00611086">
        <w:rPr>
          <w:w w:val="105"/>
          <w:sz w:val="22"/>
          <w:szCs w:val="22"/>
        </w:rPr>
        <w:t>ye” vote.</w:t>
      </w:r>
      <w:r w:rsidR="00723982" w:rsidRPr="00611086">
        <w:rPr>
          <w:w w:val="105"/>
          <w:sz w:val="22"/>
          <w:szCs w:val="22"/>
        </w:rPr>
        <w:t xml:space="preserve">  </w:t>
      </w:r>
      <w:r w:rsidR="00611086">
        <w:rPr>
          <w:w w:val="105"/>
          <w:sz w:val="22"/>
          <w:szCs w:val="22"/>
        </w:rPr>
        <w:t xml:space="preserve">AB 1361 would </w:t>
      </w:r>
      <w:r w:rsidR="00232DAD">
        <w:rPr>
          <w:w w:val="105"/>
          <w:sz w:val="22"/>
          <w:szCs w:val="22"/>
        </w:rPr>
        <w:t>prohibit</w:t>
      </w:r>
      <w:r w:rsidR="00611086" w:rsidRPr="00611086">
        <w:rPr>
          <w:w w:val="105"/>
          <w:sz w:val="22"/>
          <w:szCs w:val="22"/>
        </w:rPr>
        <w:t xml:space="preserve"> su</w:t>
      </w:r>
      <w:r w:rsidR="00611086">
        <w:rPr>
          <w:w w:val="105"/>
          <w:sz w:val="22"/>
          <w:szCs w:val="22"/>
        </w:rPr>
        <w:t>spension</w:t>
      </w:r>
      <w:r w:rsidR="00D42DC3">
        <w:rPr>
          <w:w w:val="105"/>
          <w:sz w:val="22"/>
          <w:szCs w:val="22"/>
        </w:rPr>
        <w:t>s</w:t>
      </w:r>
      <w:r w:rsidR="00611086">
        <w:rPr>
          <w:w w:val="105"/>
          <w:sz w:val="22"/>
          <w:szCs w:val="22"/>
        </w:rPr>
        <w:t xml:space="preserve"> and expulsion</w:t>
      </w:r>
      <w:r w:rsidR="00D42DC3">
        <w:rPr>
          <w:w w:val="105"/>
          <w:sz w:val="22"/>
          <w:szCs w:val="22"/>
        </w:rPr>
        <w:t>s</w:t>
      </w:r>
      <w:r w:rsidR="00611086">
        <w:rPr>
          <w:w w:val="105"/>
          <w:sz w:val="22"/>
          <w:szCs w:val="22"/>
        </w:rPr>
        <w:t xml:space="preserve"> in early learning and care programs except as a last resort. </w:t>
      </w:r>
      <w:r w:rsidR="00F95ADC">
        <w:rPr>
          <w:color w:val="000000"/>
          <w:sz w:val="22"/>
          <w:szCs w:val="22"/>
        </w:rPr>
        <w:t>This bill would also strengthen early childhood mental health consultation to build the capacity of early childhood teachers to promote positive mental health, buffer the effects of toxic stress and trauma, and bring out the most optimal development and learning of each child.</w:t>
      </w:r>
    </w:p>
    <w:p w14:paraId="631770D0" w14:textId="77777777" w:rsidR="00F95ADC" w:rsidRDefault="00F95ADC" w:rsidP="00E6551A">
      <w:pPr>
        <w:pStyle w:val="BodyText"/>
        <w:spacing w:before="25" w:line="249" w:lineRule="auto"/>
        <w:ind w:right="222"/>
        <w:rPr>
          <w:sz w:val="22"/>
          <w:szCs w:val="22"/>
          <w:shd w:val="clear" w:color="auto" w:fill="FFFFFF"/>
        </w:rPr>
      </w:pPr>
    </w:p>
    <w:p w14:paraId="154FC0A5" w14:textId="1A21D783" w:rsidR="00F95ADC" w:rsidRDefault="00F95ADC" w:rsidP="00F95ADC">
      <w:pPr>
        <w:pStyle w:val="BodyText"/>
        <w:spacing w:before="25" w:line="249" w:lineRule="auto"/>
        <w:ind w:right="222"/>
        <w:rPr>
          <w:sz w:val="22"/>
          <w:szCs w:val="22"/>
          <w:shd w:val="clear" w:color="auto" w:fill="FFFFFF"/>
        </w:rPr>
      </w:pPr>
      <w:r w:rsidRPr="00F95ADC">
        <w:rPr>
          <w:sz w:val="22"/>
          <w:szCs w:val="22"/>
          <w:shd w:val="clear" w:color="auto" w:fill="FFFFFF"/>
        </w:rPr>
        <w:t>National data indica</w:t>
      </w:r>
      <w:r>
        <w:rPr>
          <w:sz w:val="22"/>
          <w:szCs w:val="22"/>
          <w:shd w:val="clear" w:color="auto" w:fill="FFFFFF"/>
        </w:rPr>
        <w:t xml:space="preserve">tes that children are expelled, </w:t>
      </w:r>
      <w:r w:rsidRPr="00F95ADC">
        <w:rPr>
          <w:sz w:val="22"/>
          <w:szCs w:val="22"/>
          <w:shd w:val="clear" w:color="auto" w:fill="FFFFFF"/>
        </w:rPr>
        <w:t>suspended, and coun</w:t>
      </w:r>
      <w:r>
        <w:rPr>
          <w:sz w:val="22"/>
          <w:szCs w:val="22"/>
          <w:shd w:val="clear" w:color="auto" w:fill="FFFFFF"/>
        </w:rPr>
        <w:t xml:space="preserve">seled out of early learning and </w:t>
      </w:r>
      <w:r w:rsidRPr="00F95ADC">
        <w:rPr>
          <w:sz w:val="22"/>
          <w:szCs w:val="22"/>
          <w:shd w:val="clear" w:color="auto" w:fill="FFFFFF"/>
        </w:rPr>
        <w:t>child</w:t>
      </w:r>
      <w:r>
        <w:rPr>
          <w:sz w:val="22"/>
          <w:szCs w:val="22"/>
          <w:shd w:val="clear" w:color="auto" w:fill="FFFFFF"/>
        </w:rPr>
        <w:t xml:space="preserve"> </w:t>
      </w:r>
      <w:r w:rsidRPr="00F95ADC">
        <w:rPr>
          <w:sz w:val="22"/>
          <w:szCs w:val="22"/>
          <w:shd w:val="clear" w:color="auto" w:fill="FFFFFF"/>
        </w:rPr>
        <w:t>care programs at</w:t>
      </w:r>
      <w:r>
        <w:rPr>
          <w:sz w:val="22"/>
          <w:szCs w:val="22"/>
          <w:shd w:val="clear" w:color="auto" w:fill="FFFFFF"/>
        </w:rPr>
        <w:t xml:space="preserve"> much higher rates than in K-12 </w:t>
      </w:r>
      <w:r w:rsidRPr="00F95ADC">
        <w:rPr>
          <w:sz w:val="22"/>
          <w:szCs w:val="22"/>
          <w:shd w:val="clear" w:color="auto" w:fill="FFFFFF"/>
        </w:rPr>
        <w:t xml:space="preserve">education. </w:t>
      </w:r>
      <w:r>
        <w:rPr>
          <w:sz w:val="22"/>
          <w:szCs w:val="22"/>
          <w:shd w:val="clear" w:color="auto" w:fill="FFFFFF"/>
        </w:rPr>
        <w:t xml:space="preserve">Black, Latino and American Indian </w:t>
      </w:r>
      <w:r w:rsidRPr="00F95ADC">
        <w:rPr>
          <w:sz w:val="22"/>
          <w:szCs w:val="22"/>
          <w:shd w:val="clear" w:color="auto" w:fill="FFFFFF"/>
        </w:rPr>
        <w:t>children, especia</w:t>
      </w:r>
      <w:r>
        <w:rPr>
          <w:sz w:val="22"/>
          <w:szCs w:val="22"/>
          <w:shd w:val="clear" w:color="auto" w:fill="FFFFFF"/>
        </w:rPr>
        <w:t xml:space="preserve">lly boys, are </w:t>
      </w:r>
      <w:r w:rsidRPr="00F95ADC">
        <w:rPr>
          <w:sz w:val="22"/>
          <w:szCs w:val="22"/>
          <w:shd w:val="clear" w:color="auto" w:fill="FFFFFF"/>
        </w:rPr>
        <w:t>disproportionately impacted by this practice</w:t>
      </w:r>
      <w:r>
        <w:rPr>
          <w:sz w:val="22"/>
          <w:szCs w:val="22"/>
          <w:shd w:val="clear" w:color="auto" w:fill="FFFFFF"/>
        </w:rPr>
        <w:t xml:space="preserve">. When children are excluded from </w:t>
      </w:r>
      <w:r w:rsidRPr="00F95ADC">
        <w:rPr>
          <w:sz w:val="22"/>
          <w:szCs w:val="22"/>
          <w:shd w:val="clear" w:color="auto" w:fill="FFFFFF"/>
        </w:rPr>
        <w:t>early learning c</w:t>
      </w:r>
      <w:r>
        <w:rPr>
          <w:sz w:val="22"/>
          <w:szCs w:val="22"/>
          <w:shd w:val="clear" w:color="auto" w:fill="FFFFFF"/>
        </w:rPr>
        <w:t xml:space="preserve">lassrooms, they miss out on the </w:t>
      </w:r>
      <w:r w:rsidRPr="00F95ADC">
        <w:rPr>
          <w:sz w:val="22"/>
          <w:szCs w:val="22"/>
          <w:shd w:val="clear" w:color="auto" w:fill="FFFFFF"/>
        </w:rPr>
        <w:t>opportunity to develop key social, emotional</w:t>
      </w:r>
      <w:r>
        <w:rPr>
          <w:sz w:val="22"/>
          <w:szCs w:val="22"/>
          <w:shd w:val="clear" w:color="auto" w:fill="FFFFFF"/>
        </w:rPr>
        <w:t xml:space="preserve"> and </w:t>
      </w:r>
      <w:r w:rsidRPr="00F95ADC">
        <w:rPr>
          <w:sz w:val="22"/>
          <w:szCs w:val="22"/>
          <w:shd w:val="clear" w:color="auto" w:fill="FFFFFF"/>
        </w:rPr>
        <w:t>academic skills.</w:t>
      </w:r>
    </w:p>
    <w:p w14:paraId="32C8EA46" w14:textId="77777777" w:rsidR="00D77EA7" w:rsidRDefault="00D77EA7" w:rsidP="00E6551A">
      <w:pPr>
        <w:pStyle w:val="BodyText"/>
        <w:spacing w:before="25" w:line="249" w:lineRule="auto"/>
        <w:ind w:right="222"/>
        <w:rPr>
          <w:sz w:val="22"/>
          <w:szCs w:val="22"/>
          <w:shd w:val="clear" w:color="auto" w:fill="FFFFFF"/>
        </w:rPr>
      </w:pPr>
    </w:p>
    <w:p w14:paraId="1FD69EC6" w14:textId="77777777" w:rsidR="00E414E5" w:rsidRPr="00611086" w:rsidRDefault="00E414E5" w:rsidP="00354FF0">
      <w:pPr>
        <w:pStyle w:val="BodyText"/>
        <w:rPr>
          <w:sz w:val="22"/>
          <w:szCs w:val="22"/>
        </w:rPr>
      </w:pPr>
    </w:p>
    <w:p w14:paraId="323368AD" w14:textId="48D3585F" w:rsidR="00ED7DD5" w:rsidRPr="00611086" w:rsidRDefault="00354FF0" w:rsidP="00354FF0">
      <w:pPr>
        <w:pStyle w:val="BodyText"/>
        <w:rPr>
          <w:sz w:val="22"/>
          <w:szCs w:val="22"/>
        </w:rPr>
      </w:pPr>
      <w:r w:rsidRPr="00611086">
        <w:rPr>
          <w:w w:val="105"/>
          <w:sz w:val="22"/>
          <w:szCs w:val="22"/>
        </w:rPr>
        <w:t xml:space="preserve">California’s Early Learning and Care Master Plan has set a goal to strengthen programs and services to support children’s learning and development by increasing equitable treatment of children through </w:t>
      </w:r>
      <w:r w:rsidR="0097552D" w:rsidRPr="00611086">
        <w:rPr>
          <w:w w:val="105"/>
          <w:sz w:val="22"/>
          <w:szCs w:val="22"/>
        </w:rPr>
        <w:t xml:space="preserve">severely </w:t>
      </w:r>
      <w:r w:rsidR="009B7292" w:rsidRPr="00611086">
        <w:rPr>
          <w:w w:val="105"/>
          <w:sz w:val="22"/>
          <w:szCs w:val="22"/>
        </w:rPr>
        <w:t>diminish</w:t>
      </w:r>
      <w:r w:rsidR="0097552D" w:rsidRPr="00611086">
        <w:rPr>
          <w:w w:val="105"/>
          <w:sz w:val="22"/>
          <w:szCs w:val="22"/>
        </w:rPr>
        <w:t>ing</w:t>
      </w:r>
      <w:r w:rsidRPr="00611086">
        <w:rPr>
          <w:w w:val="105"/>
          <w:sz w:val="22"/>
          <w:szCs w:val="22"/>
        </w:rPr>
        <w:t xml:space="preserve"> the u</w:t>
      </w:r>
      <w:r w:rsidR="00D77EA7">
        <w:rPr>
          <w:w w:val="105"/>
          <w:sz w:val="22"/>
          <w:szCs w:val="22"/>
        </w:rPr>
        <w:t>se of suspensions and expulsion</w:t>
      </w:r>
      <w:r w:rsidRPr="00611086">
        <w:rPr>
          <w:w w:val="105"/>
          <w:sz w:val="22"/>
          <w:szCs w:val="22"/>
        </w:rPr>
        <w:t xml:space="preserve">s.  AB </w:t>
      </w:r>
      <w:r w:rsidR="00376C05" w:rsidRPr="00611086">
        <w:rPr>
          <w:w w:val="105"/>
          <w:sz w:val="22"/>
          <w:szCs w:val="22"/>
        </w:rPr>
        <w:t>1361</w:t>
      </w:r>
      <w:r w:rsidRPr="00611086">
        <w:rPr>
          <w:w w:val="105"/>
          <w:sz w:val="22"/>
          <w:szCs w:val="22"/>
        </w:rPr>
        <w:t xml:space="preserve"> will help reduce the </w:t>
      </w:r>
      <w:r w:rsidR="00B60AFB">
        <w:rPr>
          <w:w w:val="105"/>
          <w:sz w:val="22"/>
          <w:szCs w:val="22"/>
        </w:rPr>
        <w:t>expulsion and suspension</w:t>
      </w:r>
      <w:r w:rsidRPr="00611086">
        <w:rPr>
          <w:w w:val="105"/>
          <w:sz w:val="22"/>
          <w:szCs w:val="22"/>
        </w:rPr>
        <w:t xml:space="preserve"> for children in pre</w:t>
      </w:r>
      <w:r w:rsidR="00B60AFB">
        <w:rPr>
          <w:w w:val="105"/>
          <w:sz w:val="22"/>
          <w:szCs w:val="22"/>
        </w:rPr>
        <w:t xml:space="preserve">school and early care settings </w:t>
      </w:r>
      <w:r w:rsidRPr="00611086">
        <w:rPr>
          <w:w w:val="105"/>
          <w:sz w:val="22"/>
          <w:szCs w:val="22"/>
        </w:rPr>
        <w:t>while ensuring California’s early learning and care system, administrators and teachers have the tools they need to begin correcting injustices</w:t>
      </w:r>
      <w:r w:rsidR="004A5451" w:rsidRPr="00611086">
        <w:rPr>
          <w:w w:val="105"/>
          <w:sz w:val="22"/>
          <w:szCs w:val="22"/>
        </w:rPr>
        <w:t xml:space="preserve"> by increasing access to early childhood mental health consultation supports</w:t>
      </w:r>
      <w:r w:rsidRPr="00611086">
        <w:rPr>
          <w:w w:val="105"/>
          <w:sz w:val="22"/>
          <w:szCs w:val="22"/>
        </w:rPr>
        <w:t xml:space="preserve">. </w:t>
      </w:r>
    </w:p>
    <w:p w14:paraId="3B5428AB" w14:textId="77777777" w:rsidR="00ED7DD5" w:rsidRPr="00611086" w:rsidRDefault="00ED7DD5" w:rsidP="00407992">
      <w:pPr>
        <w:pStyle w:val="BodyText"/>
        <w:spacing w:before="2"/>
        <w:rPr>
          <w:sz w:val="22"/>
          <w:szCs w:val="22"/>
        </w:rPr>
      </w:pPr>
    </w:p>
    <w:p w14:paraId="703694BB" w14:textId="7D9D8833" w:rsidR="00393662" w:rsidRPr="00611086" w:rsidRDefault="00ED7DD5" w:rsidP="00793AAC">
      <w:pPr>
        <w:pStyle w:val="BodyText"/>
        <w:spacing w:line="249" w:lineRule="auto"/>
        <w:ind w:right="212"/>
        <w:rPr>
          <w:sz w:val="22"/>
          <w:szCs w:val="22"/>
        </w:rPr>
      </w:pPr>
      <w:r w:rsidRPr="00611086">
        <w:rPr>
          <w:sz w:val="22"/>
          <w:szCs w:val="22"/>
        </w:rPr>
        <w:t xml:space="preserve">By supporting </w:t>
      </w:r>
      <w:r w:rsidR="00D77EA7">
        <w:rPr>
          <w:sz w:val="22"/>
          <w:szCs w:val="22"/>
        </w:rPr>
        <w:t xml:space="preserve">early learning </w:t>
      </w:r>
      <w:r w:rsidRPr="00611086">
        <w:rPr>
          <w:sz w:val="22"/>
          <w:szCs w:val="22"/>
        </w:rPr>
        <w:t xml:space="preserve">educators and eliminating </w:t>
      </w:r>
      <w:r w:rsidR="00B60AFB">
        <w:rPr>
          <w:sz w:val="22"/>
          <w:szCs w:val="22"/>
        </w:rPr>
        <w:t>exclusionary</w:t>
      </w:r>
      <w:r w:rsidRPr="00611086">
        <w:rPr>
          <w:sz w:val="22"/>
          <w:szCs w:val="22"/>
        </w:rPr>
        <w:t xml:space="preserve"> disciplinary policies that disproportionately harm young learners</w:t>
      </w:r>
      <w:r w:rsidRPr="00611086">
        <w:rPr>
          <w:spacing w:val="-4"/>
          <w:sz w:val="22"/>
          <w:szCs w:val="22"/>
        </w:rPr>
        <w:t xml:space="preserve">, </w:t>
      </w:r>
      <w:r w:rsidRPr="00611086">
        <w:rPr>
          <w:spacing w:val="-8"/>
          <w:sz w:val="22"/>
          <w:szCs w:val="22"/>
        </w:rPr>
        <w:t xml:space="preserve">we </w:t>
      </w:r>
      <w:r w:rsidRPr="00611086">
        <w:rPr>
          <w:sz w:val="22"/>
          <w:szCs w:val="22"/>
        </w:rPr>
        <w:t xml:space="preserve">subsequently benefit the entire community by acting against implicit and explicit factors causing students to miss time from the </w:t>
      </w:r>
      <w:r w:rsidR="00A541C0" w:rsidRPr="00611086">
        <w:rPr>
          <w:sz w:val="22"/>
          <w:szCs w:val="22"/>
        </w:rPr>
        <w:t xml:space="preserve">early </w:t>
      </w:r>
      <w:r w:rsidRPr="00611086">
        <w:rPr>
          <w:sz w:val="22"/>
          <w:szCs w:val="22"/>
        </w:rPr>
        <w:t xml:space="preserve">learning </w:t>
      </w:r>
      <w:r w:rsidR="00A541C0" w:rsidRPr="00611086">
        <w:rPr>
          <w:sz w:val="22"/>
          <w:szCs w:val="22"/>
        </w:rPr>
        <w:t xml:space="preserve">and care </w:t>
      </w:r>
      <w:r w:rsidRPr="00611086">
        <w:rPr>
          <w:sz w:val="22"/>
          <w:szCs w:val="22"/>
        </w:rPr>
        <w:t>setting.</w:t>
      </w:r>
      <w:r w:rsidR="00793AAC" w:rsidRPr="00611086">
        <w:rPr>
          <w:sz w:val="22"/>
          <w:szCs w:val="22"/>
        </w:rPr>
        <w:t xml:space="preserve">  </w:t>
      </w:r>
      <w:r w:rsidR="00A051C8" w:rsidRPr="00517498">
        <w:rPr>
          <w:b/>
          <w:bCs/>
          <w:w w:val="105"/>
          <w:sz w:val="22"/>
          <w:szCs w:val="22"/>
          <w:highlight w:val="yellow"/>
        </w:rPr>
        <w:t>[NAME OF ORGANIZATION]</w:t>
      </w:r>
      <w:r w:rsidR="00D712A4" w:rsidRPr="00611086">
        <w:rPr>
          <w:w w:val="105"/>
          <w:sz w:val="22"/>
          <w:szCs w:val="22"/>
        </w:rPr>
        <w:t xml:space="preserve"> places equity and opportunity </w:t>
      </w:r>
      <w:r w:rsidR="00A051C8" w:rsidRPr="00611086">
        <w:rPr>
          <w:w w:val="105"/>
          <w:sz w:val="22"/>
          <w:szCs w:val="22"/>
        </w:rPr>
        <w:t xml:space="preserve">front and center. </w:t>
      </w:r>
      <w:r w:rsidR="002817D8" w:rsidRPr="00611086">
        <w:rPr>
          <w:w w:val="105"/>
          <w:sz w:val="22"/>
          <w:szCs w:val="22"/>
        </w:rPr>
        <w:t xml:space="preserve"> </w:t>
      </w:r>
      <w:r w:rsidR="00393662" w:rsidRPr="00611086">
        <w:rPr>
          <w:w w:val="105"/>
          <w:sz w:val="22"/>
          <w:szCs w:val="22"/>
        </w:rPr>
        <w:t xml:space="preserve">For these reasons, </w:t>
      </w:r>
      <w:r w:rsidR="00793AAC" w:rsidRPr="00611086">
        <w:rPr>
          <w:w w:val="105"/>
          <w:sz w:val="22"/>
          <w:szCs w:val="22"/>
        </w:rPr>
        <w:t>we support</w:t>
      </w:r>
      <w:r w:rsidR="00393662" w:rsidRPr="00611086">
        <w:rPr>
          <w:w w:val="105"/>
          <w:sz w:val="22"/>
          <w:szCs w:val="22"/>
        </w:rPr>
        <w:t xml:space="preserve"> AB</w:t>
      </w:r>
      <w:r w:rsidR="00BA63F5">
        <w:rPr>
          <w:w w:val="105"/>
          <w:sz w:val="22"/>
          <w:szCs w:val="22"/>
        </w:rPr>
        <w:t xml:space="preserve"> </w:t>
      </w:r>
      <w:r w:rsidR="00B06D42" w:rsidRPr="00611086">
        <w:rPr>
          <w:w w:val="105"/>
          <w:sz w:val="22"/>
          <w:szCs w:val="22"/>
        </w:rPr>
        <w:t>1361</w:t>
      </w:r>
      <w:r w:rsidR="00A051C8" w:rsidRPr="00611086">
        <w:rPr>
          <w:w w:val="105"/>
          <w:sz w:val="22"/>
          <w:szCs w:val="22"/>
        </w:rPr>
        <w:t xml:space="preserve">.  </w:t>
      </w:r>
    </w:p>
    <w:p w14:paraId="780379A9" w14:textId="77777777" w:rsidR="0082174E" w:rsidRPr="00611086" w:rsidRDefault="0082174E" w:rsidP="00407992">
      <w:pPr>
        <w:pStyle w:val="BodyText"/>
        <w:rPr>
          <w:sz w:val="22"/>
          <w:szCs w:val="22"/>
        </w:rPr>
      </w:pPr>
    </w:p>
    <w:p w14:paraId="385F4261" w14:textId="77777777" w:rsidR="000F0C15" w:rsidRPr="00611086" w:rsidRDefault="000F0C15" w:rsidP="000A1FB3">
      <w:pPr>
        <w:pStyle w:val="BodyText"/>
        <w:rPr>
          <w:color w:val="000000" w:themeColor="text1"/>
          <w:sz w:val="22"/>
          <w:szCs w:val="22"/>
        </w:rPr>
      </w:pPr>
    </w:p>
    <w:p w14:paraId="398251FD" w14:textId="77777777" w:rsidR="000F0C15" w:rsidRPr="00611086" w:rsidRDefault="000F0C15" w:rsidP="000A1FB3">
      <w:pPr>
        <w:pStyle w:val="BodyText"/>
        <w:rPr>
          <w:color w:val="000000" w:themeColor="text1"/>
          <w:sz w:val="22"/>
          <w:szCs w:val="22"/>
        </w:rPr>
      </w:pPr>
      <w:r w:rsidRPr="00611086">
        <w:rPr>
          <w:color w:val="000000" w:themeColor="text1"/>
          <w:sz w:val="22"/>
          <w:szCs w:val="22"/>
        </w:rPr>
        <w:t>Sincerely,</w:t>
      </w:r>
    </w:p>
    <w:p w14:paraId="02DFD835" w14:textId="2C8DD21B" w:rsidR="00FD5C81" w:rsidRPr="00611086" w:rsidRDefault="00FD5C81" w:rsidP="000A1FB3">
      <w:pPr>
        <w:pStyle w:val="BodyText"/>
        <w:rPr>
          <w:color w:val="000000" w:themeColor="text1"/>
          <w:sz w:val="22"/>
          <w:szCs w:val="22"/>
        </w:rPr>
      </w:pPr>
    </w:p>
    <w:p w14:paraId="57C21E7D" w14:textId="77777777" w:rsidR="00705ADA" w:rsidRPr="00611086" w:rsidRDefault="00705ADA" w:rsidP="000A1FB3">
      <w:pPr>
        <w:pStyle w:val="BodyText"/>
        <w:rPr>
          <w:color w:val="000000" w:themeColor="text1"/>
          <w:sz w:val="22"/>
          <w:szCs w:val="22"/>
        </w:rPr>
      </w:pPr>
    </w:p>
    <w:p w14:paraId="3B3C6248" w14:textId="1725EEFF" w:rsidR="00FD5C81" w:rsidRPr="00611086" w:rsidRDefault="00FD5C81" w:rsidP="000A1FB3">
      <w:pPr>
        <w:pStyle w:val="BodyText"/>
        <w:rPr>
          <w:color w:val="000000" w:themeColor="text1"/>
          <w:sz w:val="22"/>
          <w:szCs w:val="22"/>
        </w:rPr>
      </w:pPr>
      <w:r w:rsidRPr="00611086">
        <w:rPr>
          <w:color w:val="000000" w:themeColor="text1"/>
          <w:sz w:val="22"/>
          <w:szCs w:val="22"/>
        </w:rPr>
        <w:t>[YOUR FULL NAME]</w:t>
      </w:r>
    </w:p>
    <w:p w14:paraId="614FC3DF" w14:textId="76A4D05F" w:rsidR="00FD5C81" w:rsidRPr="00611086" w:rsidRDefault="00FD5C81" w:rsidP="000A1FB3">
      <w:pPr>
        <w:pStyle w:val="BodyText"/>
        <w:rPr>
          <w:color w:val="000000" w:themeColor="text1"/>
          <w:sz w:val="22"/>
          <w:szCs w:val="22"/>
        </w:rPr>
      </w:pPr>
      <w:r w:rsidRPr="00611086">
        <w:rPr>
          <w:color w:val="000000" w:themeColor="text1"/>
          <w:sz w:val="22"/>
          <w:szCs w:val="22"/>
        </w:rPr>
        <w:t>[YOUR TITLE]</w:t>
      </w:r>
    </w:p>
    <w:p w14:paraId="2BDAB1F7" w14:textId="7FEA2878" w:rsidR="00FD5C81" w:rsidRPr="00611086" w:rsidRDefault="00FD5C81" w:rsidP="000A1FB3">
      <w:pPr>
        <w:pStyle w:val="BodyText"/>
        <w:rPr>
          <w:color w:val="000000" w:themeColor="text1"/>
          <w:sz w:val="22"/>
          <w:szCs w:val="22"/>
        </w:rPr>
      </w:pPr>
    </w:p>
    <w:p w14:paraId="0DCE4EFC" w14:textId="72954225" w:rsidR="000F0C15" w:rsidRPr="00611086" w:rsidRDefault="000F0C15" w:rsidP="00611086">
      <w:pPr>
        <w:pStyle w:val="BodyText"/>
        <w:ind w:firstLine="720"/>
        <w:rPr>
          <w:color w:val="000000" w:themeColor="text1"/>
          <w:sz w:val="22"/>
          <w:szCs w:val="22"/>
        </w:rPr>
      </w:pPr>
    </w:p>
    <w:sectPr w:rsidR="000F0C15" w:rsidRPr="00611086" w:rsidSect="007B0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A5001" w14:textId="77777777" w:rsidR="00D00F7B" w:rsidRDefault="00D00F7B" w:rsidP="000F0C15">
      <w:r>
        <w:separator/>
      </w:r>
    </w:p>
  </w:endnote>
  <w:endnote w:type="continuationSeparator" w:id="0">
    <w:p w14:paraId="35CAC192" w14:textId="77777777" w:rsidR="00D00F7B" w:rsidRDefault="00D00F7B" w:rsidP="000F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2ADBF" w14:textId="77777777" w:rsidR="00D00F7B" w:rsidRDefault="00D00F7B" w:rsidP="000F0C15">
      <w:r>
        <w:separator/>
      </w:r>
    </w:p>
  </w:footnote>
  <w:footnote w:type="continuationSeparator" w:id="0">
    <w:p w14:paraId="45DA4572" w14:textId="77777777" w:rsidR="00D00F7B" w:rsidRDefault="00D00F7B" w:rsidP="000F0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73A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4E"/>
    <w:rsid w:val="00013D9E"/>
    <w:rsid w:val="000540E5"/>
    <w:rsid w:val="00056D1C"/>
    <w:rsid w:val="00071210"/>
    <w:rsid w:val="000779CE"/>
    <w:rsid w:val="000A1FB3"/>
    <w:rsid w:val="000A48D1"/>
    <w:rsid w:val="000D17C3"/>
    <w:rsid w:val="000D7B4E"/>
    <w:rsid w:val="000E0E9F"/>
    <w:rsid w:val="000E323F"/>
    <w:rsid w:val="000E4A7A"/>
    <w:rsid w:val="000F0B9F"/>
    <w:rsid w:val="000F0C15"/>
    <w:rsid w:val="000F27E0"/>
    <w:rsid w:val="001433F0"/>
    <w:rsid w:val="001518BA"/>
    <w:rsid w:val="001549E1"/>
    <w:rsid w:val="0017602C"/>
    <w:rsid w:val="001875E1"/>
    <w:rsid w:val="00197930"/>
    <w:rsid w:val="00197C2A"/>
    <w:rsid w:val="001B08AF"/>
    <w:rsid w:val="001E3126"/>
    <w:rsid w:val="001F0CF0"/>
    <w:rsid w:val="00232DAD"/>
    <w:rsid w:val="00245283"/>
    <w:rsid w:val="0028096F"/>
    <w:rsid w:val="002817D8"/>
    <w:rsid w:val="00296E48"/>
    <w:rsid w:val="003276D0"/>
    <w:rsid w:val="00342D88"/>
    <w:rsid w:val="00343A44"/>
    <w:rsid w:val="003447CD"/>
    <w:rsid w:val="00345167"/>
    <w:rsid w:val="00346EFA"/>
    <w:rsid w:val="00354FF0"/>
    <w:rsid w:val="0036410C"/>
    <w:rsid w:val="00376C05"/>
    <w:rsid w:val="0038026F"/>
    <w:rsid w:val="00393662"/>
    <w:rsid w:val="003B0EB0"/>
    <w:rsid w:val="003B7590"/>
    <w:rsid w:val="003C13B7"/>
    <w:rsid w:val="003D6EB0"/>
    <w:rsid w:val="003E5030"/>
    <w:rsid w:val="003F13D9"/>
    <w:rsid w:val="003F153A"/>
    <w:rsid w:val="00407992"/>
    <w:rsid w:val="00412DF5"/>
    <w:rsid w:val="00436154"/>
    <w:rsid w:val="004A4A2F"/>
    <w:rsid w:val="004A5451"/>
    <w:rsid w:val="004B6DF8"/>
    <w:rsid w:val="004C3B37"/>
    <w:rsid w:val="004D77C9"/>
    <w:rsid w:val="004E618D"/>
    <w:rsid w:val="00517498"/>
    <w:rsid w:val="00537621"/>
    <w:rsid w:val="00575342"/>
    <w:rsid w:val="00592B20"/>
    <w:rsid w:val="005A4F28"/>
    <w:rsid w:val="005B0DD3"/>
    <w:rsid w:val="005D4DB2"/>
    <w:rsid w:val="0060132E"/>
    <w:rsid w:val="0060669C"/>
    <w:rsid w:val="00611086"/>
    <w:rsid w:val="00617EC3"/>
    <w:rsid w:val="006342C4"/>
    <w:rsid w:val="006711C1"/>
    <w:rsid w:val="00682695"/>
    <w:rsid w:val="00687C1B"/>
    <w:rsid w:val="006A1EF1"/>
    <w:rsid w:val="006A27FF"/>
    <w:rsid w:val="006B558D"/>
    <w:rsid w:val="006F1474"/>
    <w:rsid w:val="007019F0"/>
    <w:rsid w:val="00705ADA"/>
    <w:rsid w:val="00714FF6"/>
    <w:rsid w:val="00723982"/>
    <w:rsid w:val="00744B3C"/>
    <w:rsid w:val="00745C92"/>
    <w:rsid w:val="00755134"/>
    <w:rsid w:val="00793AAC"/>
    <w:rsid w:val="00795374"/>
    <w:rsid w:val="0079742D"/>
    <w:rsid w:val="007A666E"/>
    <w:rsid w:val="007B02B4"/>
    <w:rsid w:val="007B10EF"/>
    <w:rsid w:val="007C45BD"/>
    <w:rsid w:val="007C63E4"/>
    <w:rsid w:val="00807CD3"/>
    <w:rsid w:val="00814C26"/>
    <w:rsid w:val="00815289"/>
    <w:rsid w:val="0082174E"/>
    <w:rsid w:val="008225B1"/>
    <w:rsid w:val="00832094"/>
    <w:rsid w:val="0085698E"/>
    <w:rsid w:val="008C2B64"/>
    <w:rsid w:val="008C32A0"/>
    <w:rsid w:val="008D0D01"/>
    <w:rsid w:val="008D3D52"/>
    <w:rsid w:val="008E2C31"/>
    <w:rsid w:val="008F4176"/>
    <w:rsid w:val="00902DD9"/>
    <w:rsid w:val="00910233"/>
    <w:rsid w:val="00965C31"/>
    <w:rsid w:val="00973CD7"/>
    <w:rsid w:val="0097552D"/>
    <w:rsid w:val="00975F05"/>
    <w:rsid w:val="00987974"/>
    <w:rsid w:val="009B7292"/>
    <w:rsid w:val="009D03B4"/>
    <w:rsid w:val="009E3727"/>
    <w:rsid w:val="009F1E22"/>
    <w:rsid w:val="00A01050"/>
    <w:rsid w:val="00A051C8"/>
    <w:rsid w:val="00A10B77"/>
    <w:rsid w:val="00A121A5"/>
    <w:rsid w:val="00A314E3"/>
    <w:rsid w:val="00A31BBD"/>
    <w:rsid w:val="00A45834"/>
    <w:rsid w:val="00A541C0"/>
    <w:rsid w:val="00A622DE"/>
    <w:rsid w:val="00A85F3F"/>
    <w:rsid w:val="00A968B7"/>
    <w:rsid w:val="00A97E47"/>
    <w:rsid w:val="00AC1DFE"/>
    <w:rsid w:val="00AE0584"/>
    <w:rsid w:val="00AE731A"/>
    <w:rsid w:val="00AF22B4"/>
    <w:rsid w:val="00AF6CA7"/>
    <w:rsid w:val="00B06D42"/>
    <w:rsid w:val="00B32141"/>
    <w:rsid w:val="00B3360F"/>
    <w:rsid w:val="00B60AFB"/>
    <w:rsid w:val="00B678F3"/>
    <w:rsid w:val="00B8367D"/>
    <w:rsid w:val="00BA31A1"/>
    <w:rsid w:val="00BA63F5"/>
    <w:rsid w:val="00BB3888"/>
    <w:rsid w:val="00BC58A3"/>
    <w:rsid w:val="00BD28DF"/>
    <w:rsid w:val="00BF35EB"/>
    <w:rsid w:val="00BF4485"/>
    <w:rsid w:val="00C02C18"/>
    <w:rsid w:val="00C128B0"/>
    <w:rsid w:val="00C12AF3"/>
    <w:rsid w:val="00C42356"/>
    <w:rsid w:val="00C42475"/>
    <w:rsid w:val="00C434D5"/>
    <w:rsid w:val="00C862A0"/>
    <w:rsid w:val="00C93EE3"/>
    <w:rsid w:val="00CA6F23"/>
    <w:rsid w:val="00CB1AB8"/>
    <w:rsid w:val="00D00F7B"/>
    <w:rsid w:val="00D24B78"/>
    <w:rsid w:val="00D33D29"/>
    <w:rsid w:val="00D42DC3"/>
    <w:rsid w:val="00D47804"/>
    <w:rsid w:val="00D64197"/>
    <w:rsid w:val="00D712A4"/>
    <w:rsid w:val="00D77EA7"/>
    <w:rsid w:val="00D82760"/>
    <w:rsid w:val="00DA284A"/>
    <w:rsid w:val="00DB612D"/>
    <w:rsid w:val="00DE33A8"/>
    <w:rsid w:val="00E414E5"/>
    <w:rsid w:val="00E43599"/>
    <w:rsid w:val="00E4419E"/>
    <w:rsid w:val="00E61CFB"/>
    <w:rsid w:val="00E6551A"/>
    <w:rsid w:val="00E7680B"/>
    <w:rsid w:val="00EA286B"/>
    <w:rsid w:val="00EA2FD8"/>
    <w:rsid w:val="00EA34E7"/>
    <w:rsid w:val="00EC2E79"/>
    <w:rsid w:val="00EC3479"/>
    <w:rsid w:val="00ED2D87"/>
    <w:rsid w:val="00ED7DD5"/>
    <w:rsid w:val="00EE58B9"/>
    <w:rsid w:val="00F0609E"/>
    <w:rsid w:val="00F31248"/>
    <w:rsid w:val="00F52F00"/>
    <w:rsid w:val="00F80A36"/>
    <w:rsid w:val="00F817FB"/>
    <w:rsid w:val="00F95ADC"/>
    <w:rsid w:val="00FC6121"/>
    <w:rsid w:val="00FD5C81"/>
    <w:rsid w:val="00FE6546"/>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7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2174E"/>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174E"/>
    <w:rPr>
      <w:sz w:val="21"/>
      <w:szCs w:val="21"/>
    </w:rPr>
  </w:style>
  <w:style w:type="character" w:customStyle="1" w:styleId="BodyTextChar">
    <w:name w:val="Body Text Char"/>
    <w:basedOn w:val="DefaultParagraphFont"/>
    <w:link w:val="BodyText"/>
    <w:uiPriority w:val="1"/>
    <w:rsid w:val="0082174E"/>
    <w:rPr>
      <w:rFonts w:ascii="Times New Roman" w:eastAsia="Times New Roman" w:hAnsi="Times New Roman" w:cs="Times New Roman"/>
      <w:sz w:val="21"/>
      <w:szCs w:val="21"/>
    </w:rPr>
  </w:style>
  <w:style w:type="character" w:customStyle="1" w:styleId="apple-converted-space">
    <w:name w:val="apple-converted-space"/>
    <w:basedOn w:val="DefaultParagraphFont"/>
    <w:rsid w:val="000779CE"/>
  </w:style>
  <w:style w:type="character" w:styleId="Hyperlink">
    <w:name w:val="Hyperlink"/>
    <w:basedOn w:val="DefaultParagraphFont"/>
    <w:uiPriority w:val="99"/>
    <w:unhideWhenUsed/>
    <w:rsid w:val="000779CE"/>
    <w:rPr>
      <w:color w:val="0000FF"/>
      <w:u w:val="single"/>
    </w:rPr>
  </w:style>
  <w:style w:type="paragraph" w:styleId="Header">
    <w:name w:val="header"/>
    <w:basedOn w:val="Normal"/>
    <w:link w:val="HeaderChar"/>
    <w:uiPriority w:val="99"/>
    <w:unhideWhenUsed/>
    <w:rsid w:val="000F0C15"/>
    <w:pPr>
      <w:tabs>
        <w:tab w:val="center" w:pos="4680"/>
        <w:tab w:val="right" w:pos="9360"/>
      </w:tabs>
    </w:pPr>
  </w:style>
  <w:style w:type="character" w:customStyle="1" w:styleId="HeaderChar">
    <w:name w:val="Header Char"/>
    <w:basedOn w:val="DefaultParagraphFont"/>
    <w:link w:val="Header"/>
    <w:uiPriority w:val="99"/>
    <w:rsid w:val="000F0C15"/>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F0C15"/>
    <w:pPr>
      <w:tabs>
        <w:tab w:val="center" w:pos="4680"/>
        <w:tab w:val="right" w:pos="9360"/>
      </w:tabs>
    </w:pPr>
  </w:style>
  <w:style w:type="character" w:customStyle="1" w:styleId="FooterChar">
    <w:name w:val="Footer Char"/>
    <w:basedOn w:val="DefaultParagraphFont"/>
    <w:link w:val="Footer"/>
    <w:uiPriority w:val="99"/>
    <w:rsid w:val="000F0C15"/>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617EC3"/>
    <w:rPr>
      <w:sz w:val="18"/>
      <w:szCs w:val="18"/>
    </w:rPr>
  </w:style>
  <w:style w:type="character" w:customStyle="1" w:styleId="BalloonTextChar">
    <w:name w:val="Balloon Text Char"/>
    <w:basedOn w:val="DefaultParagraphFont"/>
    <w:link w:val="BalloonText"/>
    <w:uiPriority w:val="99"/>
    <w:semiHidden/>
    <w:rsid w:val="00617EC3"/>
    <w:rPr>
      <w:rFonts w:ascii="Times New Roman" w:eastAsia="Times New Roman" w:hAnsi="Times New Roman" w:cs="Times New Roman"/>
      <w:sz w:val="18"/>
      <w:szCs w:val="18"/>
    </w:rPr>
  </w:style>
  <w:style w:type="paragraph" w:styleId="NoSpacing">
    <w:name w:val="No Spacing"/>
    <w:uiPriority w:val="1"/>
    <w:qFormat/>
    <w:rsid w:val="00CB1AB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15992">
      <w:bodyDiv w:val="1"/>
      <w:marLeft w:val="0"/>
      <w:marRight w:val="0"/>
      <w:marTop w:val="0"/>
      <w:marBottom w:val="0"/>
      <w:divBdr>
        <w:top w:val="none" w:sz="0" w:space="0" w:color="auto"/>
        <w:left w:val="none" w:sz="0" w:space="0" w:color="auto"/>
        <w:bottom w:val="none" w:sz="0" w:space="0" w:color="auto"/>
        <w:right w:val="none" w:sz="0" w:space="0" w:color="auto"/>
      </w:divBdr>
    </w:div>
    <w:div w:id="1370715707">
      <w:bodyDiv w:val="1"/>
      <w:marLeft w:val="0"/>
      <w:marRight w:val="0"/>
      <w:marTop w:val="0"/>
      <w:marBottom w:val="0"/>
      <w:divBdr>
        <w:top w:val="none" w:sz="0" w:space="0" w:color="auto"/>
        <w:left w:val="none" w:sz="0" w:space="0" w:color="auto"/>
        <w:bottom w:val="none" w:sz="0" w:space="0" w:color="auto"/>
        <w:right w:val="none" w:sz="0" w:space="0" w:color="auto"/>
      </w:divBdr>
    </w:div>
    <w:div w:id="1570186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kidang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vocacy@kidan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78428F-A209-4BCB-A7B9-2C3AB70E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Khieem</dc:creator>
  <cp:keywords/>
  <dc:description/>
  <cp:lastModifiedBy>Michele Stillwell-Parvensky</cp:lastModifiedBy>
  <cp:revision>4</cp:revision>
  <cp:lastPrinted>2018-08-02T18:47:00Z</cp:lastPrinted>
  <dcterms:created xsi:type="dcterms:W3CDTF">2021-04-20T19:08:00Z</dcterms:created>
  <dcterms:modified xsi:type="dcterms:W3CDTF">2021-04-21T19:34:00Z</dcterms:modified>
</cp:coreProperties>
</file>